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agłówek i stopk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jc w:val="center"/>
        <w:rPr>
          <w:b w:val="1"/>
          <w:bCs w:val="1"/>
          <w:sz w:val="26"/>
          <w:szCs w:val="26"/>
        </w:rPr>
      </w:pPr>
    </w:p>
    <w:p>
      <w:pPr>
        <w:pStyle w:val="Nagłówek i stopk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GDY</w:t>
      </w:r>
      <w:r>
        <w:rPr>
          <w:b w:val="1"/>
          <w:bCs w:val="1"/>
          <w:sz w:val="26"/>
          <w:szCs w:val="26"/>
          <w:rtl w:val="0"/>
        </w:rPr>
        <w:t>Ń</w:t>
      </w:r>
      <w:r>
        <w:rPr>
          <w:b w:val="1"/>
          <w:bCs w:val="1"/>
          <w:sz w:val="26"/>
          <w:szCs w:val="26"/>
          <w:rtl w:val="0"/>
        </w:rPr>
        <w:t>SKIE WARSZTATY SCENARIUSZOWE</w:t>
      </w:r>
    </w:p>
    <w:p>
      <w:pPr>
        <w:pStyle w:val="Nagłówek i stopk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>FORMULARZ ZG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  <w:lang w:val="de-DE"/>
        </w:rPr>
        <w:t>OSZENIOWY</w:t>
      </w: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/>
        <w:rPr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/>
        <w:rPr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/>
        <w:rPr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/>
        <w:rPr>
          <w:sz w:val="22"/>
          <w:szCs w:val="22"/>
        </w:rPr>
      </w:pP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Nazwisko:</w:t>
      </w: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Imi</w:t>
      </w:r>
      <w:r>
        <w:rPr>
          <w:rFonts w:ascii="Helvetica Neue Light" w:hAnsi="Helvetica Neue Light" w:hint="default"/>
          <w:sz w:val="22"/>
          <w:szCs w:val="22"/>
          <w:rtl w:val="0"/>
        </w:rPr>
        <w:t>ę</w:t>
      </w:r>
      <w:r>
        <w:rPr>
          <w:rFonts w:ascii="Helvetica Neue Light" w:hAnsi="Helvetica Neue Light"/>
          <w:sz w:val="22"/>
          <w:szCs w:val="22"/>
          <w:rtl w:val="0"/>
        </w:rPr>
        <w:t>:</w:t>
      </w: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Wiek:</w:t>
      </w: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Adres e-mail:</w:t>
      </w: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Telefon:</w:t>
      </w: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Kr</w:t>
      </w:r>
      <w:r>
        <w:rPr>
          <w:rFonts w:ascii="Helvetica Neue Light" w:hAnsi="Helvetica Neue Light" w:hint="default"/>
          <w:sz w:val="22"/>
          <w:szCs w:val="22"/>
          <w:rtl w:val="0"/>
          <w:lang w:val="es-ES_tradnl"/>
        </w:rPr>
        <w:t>ó</w:t>
      </w:r>
      <w:r>
        <w:rPr>
          <w:rFonts w:ascii="Helvetica Neue Light" w:hAnsi="Helvetica Neue Light"/>
          <w:sz w:val="22"/>
          <w:szCs w:val="22"/>
          <w:rtl w:val="0"/>
        </w:rPr>
        <w:t xml:space="preserve">tki </w:t>
      </w:r>
      <w:r>
        <w:rPr>
          <w:rFonts w:ascii="Helvetica Neue Light" w:hAnsi="Helvetica Neue Light" w:hint="default"/>
          <w:sz w:val="22"/>
          <w:szCs w:val="22"/>
          <w:rtl w:val="0"/>
        </w:rPr>
        <w:t>ż</w:t>
      </w:r>
      <w:r>
        <w:rPr>
          <w:rFonts w:ascii="Helvetica Neue Light" w:hAnsi="Helvetica Neue Light"/>
          <w:sz w:val="22"/>
          <w:szCs w:val="22"/>
          <w:rtl w:val="0"/>
        </w:rPr>
        <w:t>yciorys:</w:t>
      </w: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Czy masz jakie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ś </w:t>
      </w:r>
      <w:r>
        <w:rPr>
          <w:rFonts w:ascii="Helvetica Neue Light" w:hAnsi="Helvetica Neue Light"/>
          <w:sz w:val="22"/>
          <w:szCs w:val="22"/>
          <w:rtl w:val="0"/>
        </w:rPr>
        <w:t>do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 xml:space="preserve">wiadczenia w </w:t>
      </w:r>
      <w:r>
        <w:rPr>
          <w:rFonts w:ascii="Helvetica Neue Light" w:hAnsi="Helvetica Neue Light"/>
          <w:sz w:val="22"/>
          <w:szCs w:val="22"/>
          <w:rtl w:val="0"/>
        </w:rPr>
        <w:t>pisaniu scenariuszy filmowych</w:t>
      </w:r>
      <w:r>
        <w:rPr>
          <w:rFonts w:ascii="Helvetica Neue Light" w:hAnsi="Helvetica Neue Light"/>
          <w:sz w:val="22"/>
          <w:szCs w:val="22"/>
          <w:rtl w:val="0"/>
          <w:lang w:val="ru-RU"/>
        </w:rPr>
        <w:t>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Helvetica Neue Light" w:hAnsi="Helvetica Neue Light"/>
          <w:sz w:val="22"/>
          <w:szCs w:val="22"/>
          <w:rtl w:val="0"/>
        </w:rPr>
        <w:t>Je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li tak, prosz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ę </w:t>
      </w:r>
      <w:r>
        <w:rPr>
          <w:rFonts w:ascii="Helvetica Neue Light" w:hAnsi="Helvetica Neue Light"/>
          <w:sz w:val="22"/>
          <w:szCs w:val="22"/>
          <w:rtl w:val="0"/>
        </w:rPr>
        <w:t>je opisa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i okre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li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stopie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ń </w:t>
      </w:r>
      <w:r>
        <w:rPr>
          <w:rFonts w:ascii="Helvetica Neue Light" w:hAnsi="Helvetica Neue Light"/>
          <w:sz w:val="22"/>
          <w:szCs w:val="22"/>
          <w:rtl w:val="0"/>
        </w:rPr>
        <w:t>swoich umiej</w:t>
      </w:r>
      <w:r>
        <w:rPr>
          <w:rFonts w:ascii="Helvetica Neue Light" w:hAnsi="Helvetica Neue Light" w:hint="default"/>
          <w:sz w:val="22"/>
          <w:szCs w:val="22"/>
          <w:rtl w:val="0"/>
        </w:rPr>
        <w:t>ę</w:t>
      </w:r>
      <w:r>
        <w:rPr>
          <w:rFonts w:ascii="Helvetica Neue Light" w:hAnsi="Helvetica Neue Light"/>
          <w:sz w:val="22"/>
          <w:szCs w:val="22"/>
          <w:rtl w:val="0"/>
        </w:rPr>
        <w:t>tno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ci.</w:t>
      </w: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Czy masz jakie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ś </w:t>
      </w:r>
      <w:r>
        <w:rPr>
          <w:rFonts w:ascii="Helvetica Neue Light" w:hAnsi="Helvetica Neue Light"/>
          <w:sz w:val="22"/>
          <w:szCs w:val="22"/>
          <w:rtl w:val="0"/>
        </w:rPr>
        <w:t>do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 xml:space="preserve">wiadczenia w pisaniu </w:t>
      </w:r>
      <w:r>
        <w:rPr>
          <w:rFonts w:ascii="Helvetica Neue Light" w:hAnsi="Helvetica Neue Light"/>
          <w:sz w:val="22"/>
          <w:szCs w:val="22"/>
          <w:rtl w:val="0"/>
        </w:rPr>
        <w:t>literatury</w:t>
      </w:r>
      <w:r>
        <w:rPr>
          <w:rFonts w:ascii="Helvetica Neue Light" w:hAnsi="Helvetica Neue Light"/>
          <w:sz w:val="22"/>
          <w:szCs w:val="22"/>
          <w:rtl w:val="0"/>
          <w:lang w:val="ru-RU"/>
        </w:rPr>
        <w:t>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Helvetica Neue Light" w:hAnsi="Helvetica Neue Light"/>
          <w:sz w:val="22"/>
          <w:szCs w:val="22"/>
          <w:rtl w:val="0"/>
        </w:rPr>
        <w:t>Je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li tak, prosz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ę </w:t>
      </w:r>
      <w:r>
        <w:rPr>
          <w:rFonts w:ascii="Helvetica Neue Light" w:hAnsi="Helvetica Neue Light"/>
          <w:sz w:val="22"/>
          <w:szCs w:val="22"/>
          <w:rtl w:val="0"/>
        </w:rPr>
        <w:t>je opisa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i okre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li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stopie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ń </w:t>
      </w:r>
      <w:r>
        <w:rPr>
          <w:rFonts w:ascii="Helvetica Neue Light" w:hAnsi="Helvetica Neue Light"/>
          <w:sz w:val="22"/>
          <w:szCs w:val="22"/>
          <w:rtl w:val="0"/>
        </w:rPr>
        <w:t>swoich umiej</w:t>
      </w:r>
      <w:r>
        <w:rPr>
          <w:rFonts w:ascii="Helvetica Neue Light" w:hAnsi="Helvetica Neue Light" w:hint="default"/>
          <w:sz w:val="22"/>
          <w:szCs w:val="22"/>
          <w:rtl w:val="0"/>
        </w:rPr>
        <w:t>ę</w:t>
      </w:r>
      <w:r>
        <w:rPr>
          <w:rFonts w:ascii="Helvetica Neue Light" w:hAnsi="Helvetica Neue Light"/>
          <w:sz w:val="22"/>
          <w:szCs w:val="22"/>
          <w:rtl w:val="0"/>
        </w:rPr>
        <w:t>tno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ci.</w:t>
      </w: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>Czy jeste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ś </w:t>
      </w:r>
      <w:r>
        <w:rPr>
          <w:rFonts w:ascii="Helvetica Neue Light" w:hAnsi="Helvetica Neue Light"/>
          <w:sz w:val="22"/>
          <w:szCs w:val="22"/>
          <w:rtl w:val="0"/>
        </w:rPr>
        <w:t>autorem prac filmowych?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Helvetica Neue Light" w:hAnsi="Helvetica Neue Light"/>
          <w:sz w:val="22"/>
          <w:szCs w:val="22"/>
          <w:rtl w:val="0"/>
        </w:rPr>
        <w:t>Je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li tak wska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ż </w:t>
      </w:r>
      <w:r>
        <w:rPr>
          <w:rFonts w:ascii="Helvetica Neue Light" w:hAnsi="Helvetica Neue Light"/>
          <w:sz w:val="22"/>
          <w:szCs w:val="22"/>
          <w:rtl w:val="0"/>
        </w:rPr>
        <w:t>miejsce gdzie mo</w:t>
      </w:r>
      <w:r>
        <w:rPr>
          <w:rFonts w:ascii="Helvetica Neue Light" w:hAnsi="Helvetica Neue Light" w:hint="default"/>
          <w:sz w:val="22"/>
          <w:szCs w:val="22"/>
          <w:rtl w:val="0"/>
        </w:rPr>
        <w:t>ż</w:t>
      </w:r>
      <w:r>
        <w:rPr>
          <w:rFonts w:ascii="Helvetica Neue Light" w:hAnsi="Helvetica Neue Light"/>
          <w:sz w:val="22"/>
          <w:szCs w:val="22"/>
          <w:rtl w:val="0"/>
        </w:rPr>
        <w:t>na je obejrze</w:t>
      </w:r>
      <w:r>
        <w:rPr>
          <w:rFonts w:ascii="Helvetica Neue Light" w:hAnsi="Helvetica Neue Light" w:hint="default"/>
          <w:sz w:val="22"/>
          <w:szCs w:val="22"/>
          <w:rtl w:val="0"/>
        </w:rPr>
        <w:t>ć</w:t>
      </w:r>
      <w:r>
        <w:rPr>
          <w:rFonts w:ascii="Helvetica Neue Light" w:hAnsi="Helvetica Neue Light"/>
          <w:sz w:val="22"/>
          <w:szCs w:val="22"/>
          <w:rtl w:val="0"/>
        </w:rPr>
        <w:t>, lub dostarcz na adres:</w:t>
      </w:r>
      <w:r>
        <w:rPr>
          <w:rFonts w:ascii="Helvetica Neue Light" w:hAnsi="Helvetica Neue Light"/>
          <w:sz w:val="22"/>
          <w:szCs w:val="22"/>
          <w:rtl w:val="0"/>
        </w:rPr>
        <w:t xml:space="preserve"> jr@gsf.pl</w:t>
      </w:r>
      <w:r>
        <w:rPr>
          <w:rFonts w:ascii="Helvetica Neue Light" w:hAnsi="Helvetica Neue Light"/>
          <w:sz w:val="22"/>
          <w:szCs w:val="22"/>
          <w:rtl w:val="0"/>
          <w:lang w:val="en-US"/>
        </w:rPr>
        <w:t xml:space="preserve"> *</w:t>
      </w: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2"/>
        </w:numPr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  <w:rtl w:val="0"/>
        </w:rPr>
        <w:t xml:space="preserve"> Sk</w:t>
      </w:r>
      <w:r>
        <w:rPr>
          <w:rFonts w:ascii="Helvetica Neue Light" w:hAnsi="Helvetica Neue Light" w:hint="default"/>
          <w:sz w:val="22"/>
          <w:szCs w:val="22"/>
          <w:rtl w:val="0"/>
        </w:rPr>
        <w:t>ą</w:t>
      </w:r>
      <w:r>
        <w:rPr>
          <w:rFonts w:ascii="Helvetica Neue Light" w:hAnsi="Helvetica Neue Light"/>
          <w:sz w:val="22"/>
          <w:szCs w:val="22"/>
          <w:rtl w:val="0"/>
        </w:rPr>
        <w:t>d dowiedzia</w:t>
      </w:r>
      <w:r>
        <w:rPr>
          <w:rFonts w:ascii="Helvetica Neue Light" w:hAnsi="Helvetica Neue Light" w:hint="default"/>
          <w:sz w:val="22"/>
          <w:szCs w:val="22"/>
          <w:rtl w:val="0"/>
        </w:rPr>
        <w:t>ł</w:t>
      </w:r>
      <w:r>
        <w:rPr>
          <w:rFonts w:ascii="Helvetica Neue Light" w:hAnsi="Helvetica Neue Light"/>
          <w:sz w:val="22"/>
          <w:szCs w:val="22"/>
          <w:rtl w:val="0"/>
        </w:rPr>
        <w:t>a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/e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ś </w:t>
      </w:r>
      <w:r>
        <w:rPr>
          <w:rFonts w:ascii="Helvetica Neue Light" w:hAnsi="Helvetica Neue Light"/>
          <w:sz w:val="22"/>
          <w:szCs w:val="22"/>
          <w:rtl w:val="0"/>
        </w:rPr>
        <w:t>si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ę </w:t>
      </w:r>
      <w:r>
        <w:rPr>
          <w:rFonts w:ascii="Helvetica Neue Light" w:hAnsi="Helvetica Neue Light"/>
          <w:sz w:val="22"/>
          <w:szCs w:val="22"/>
          <w:rtl w:val="0"/>
        </w:rPr>
        <w:t>o warsztatach?</w:t>
      </w: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64" w:lineRule="auto"/>
      </w:pPr>
      <w:r>
        <w:rPr>
          <w:rFonts w:ascii="Helvetica Neue Light" w:hAnsi="Helvetica Neue Light"/>
          <w:sz w:val="22"/>
          <w:szCs w:val="22"/>
          <w:rtl w:val="0"/>
        </w:rPr>
        <w:t>* Prace najlepiej przesy</w:t>
      </w:r>
      <w:r>
        <w:rPr>
          <w:rFonts w:ascii="Helvetica Neue Light" w:hAnsi="Helvetica Neue Light" w:hint="default"/>
          <w:sz w:val="22"/>
          <w:szCs w:val="22"/>
          <w:rtl w:val="0"/>
        </w:rPr>
        <w:t>ł</w:t>
      </w:r>
      <w:r>
        <w:rPr>
          <w:rFonts w:ascii="Helvetica Neue Light" w:hAnsi="Helvetica Neue Light"/>
          <w:sz w:val="22"/>
          <w:szCs w:val="22"/>
          <w:rtl w:val="0"/>
        </w:rPr>
        <w:t>a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za po</w:t>
      </w:r>
      <w:r>
        <w:rPr>
          <w:rFonts w:ascii="Helvetica Neue Light" w:hAnsi="Helvetica Neue Light" w:hint="default"/>
          <w:sz w:val="22"/>
          <w:szCs w:val="22"/>
          <w:rtl w:val="0"/>
        </w:rPr>
        <w:t>ś</w:t>
      </w:r>
      <w:r>
        <w:rPr>
          <w:rFonts w:ascii="Helvetica Neue Light" w:hAnsi="Helvetica Neue Light"/>
          <w:sz w:val="22"/>
          <w:szCs w:val="22"/>
          <w:rtl w:val="0"/>
        </w:rPr>
        <w:t>rednictwem darmowego serwisu wetransfer.com lub opublikowa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na jednym z serwis</w:t>
      </w:r>
      <w:r>
        <w:rPr>
          <w:rFonts w:ascii="Helvetica Neue Light" w:hAnsi="Helvetica Neue Light" w:hint="default"/>
          <w:sz w:val="22"/>
          <w:szCs w:val="22"/>
          <w:rtl w:val="0"/>
          <w:lang w:val="es-ES_tradnl"/>
        </w:rPr>
        <w:t>ó</w:t>
      </w:r>
      <w:r>
        <w:rPr>
          <w:rFonts w:ascii="Helvetica Neue Light" w:hAnsi="Helvetica Neue Light"/>
          <w:sz w:val="22"/>
          <w:szCs w:val="22"/>
          <w:rtl w:val="0"/>
        </w:rPr>
        <w:t>w filmowych i przes</w:t>
      </w:r>
      <w:r>
        <w:rPr>
          <w:rFonts w:ascii="Helvetica Neue Light" w:hAnsi="Helvetica Neue Light" w:hint="default"/>
          <w:sz w:val="22"/>
          <w:szCs w:val="22"/>
          <w:rtl w:val="0"/>
        </w:rPr>
        <w:t>ł</w:t>
      </w:r>
      <w:r>
        <w:rPr>
          <w:rFonts w:ascii="Helvetica Neue Light" w:hAnsi="Helvetica Neue Light"/>
          <w:sz w:val="22"/>
          <w:szCs w:val="22"/>
          <w:rtl w:val="0"/>
        </w:rPr>
        <w:t>a</w:t>
      </w:r>
      <w:r>
        <w:rPr>
          <w:rFonts w:ascii="Helvetica Neue Light" w:hAnsi="Helvetica Neue Light" w:hint="default"/>
          <w:sz w:val="22"/>
          <w:szCs w:val="22"/>
          <w:rtl w:val="0"/>
        </w:rPr>
        <w:t xml:space="preserve">ć </w:t>
      </w:r>
      <w:r>
        <w:rPr>
          <w:rFonts w:ascii="Helvetica Neue Light" w:hAnsi="Helvetica Neue Light"/>
          <w:sz w:val="22"/>
          <w:szCs w:val="22"/>
          <w:rtl w:val="0"/>
        </w:rPr>
        <w:t>link do nich.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>
      <w:rPr>
        <w:b w:val="1"/>
        <w:bCs w:val="1"/>
        <w:spacing w:val="5"/>
        <w:sz w:val="18"/>
        <w:szCs w:val="18"/>
        <w:rtl w:val="0"/>
      </w:rPr>
      <w:t>Gdy</w:t>
    </w:r>
    <w:r>
      <w:rPr>
        <w:b w:val="1"/>
        <w:bCs w:val="1"/>
        <w:spacing w:val="5"/>
        <w:sz w:val="18"/>
        <w:szCs w:val="18"/>
        <w:rtl w:val="0"/>
      </w:rPr>
      <w:t>ń</w:t>
    </w:r>
    <w:r>
      <w:rPr>
        <w:b w:val="1"/>
        <w:bCs w:val="1"/>
        <w:spacing w:val="5"/>
        <w:sz w:val="18"/>
        <w:szCs w:val="18"/>
        <w:rtl w:val="0"/>
      </w:rPr>
      <w:t>ska Szko</w:t>
    </w:r>
    <w:r>
      <w:rPr>
        <w:b w:val="1"/>
        <w:bCs w:val="1"/>
        <w:spacing w:val="5"/>
        <w:sz w:val="18"/>
        <w:szCs w:val="18"/>
        <w:rtl w:val="0"/>
      </w:rPr>
      <w:t>ł</w:t>
    </w:r>
    <w:r>
      <w:rPr>
        <w:b w:val="1"/>
        <w:bCs w:val="1"/>
        <w:spacing w:val="5"/>
        <w:sz w:val="18"/>
        <w:szCs w:val="18"/>
        <w:rtl w:val="0"/>
      </w:rPr>
      <w:t>a Filmowa</w:t>
    </w:r>
    <w:r>
      <w:rPr>
        <w:spacing w:val="5"/>
        <w:sz w:val="18"/>
        <w:szCs w:val="18"/>
        <w:rtl w:val="0"/>
      </w:rPr>
      <w:t xml:space="preserve"> | </w:t>
    </w:r>
    <w:r>
      <w:rPr>
        <w:spacing w:val="5"/>
        <w:sz w:val="18"/>
        <w:szCs w:val="18"/>
        <w:rtl w:val="0"/>
      </w:rPr>
      <w:t>Plac Grunwaldzki</w:t>
    </w:r>
    <w:r>
      <w:rPr>
        <w:spacing w:val="5"/>
        <w:sz w:val="18"/>
        <w:szCs w:val="18"/>
        <w:rtl w:val="0"/>
      </w:rPr>
      <w:t xml:space="preserve"> </w:t>
    </w:r>
    <w:r>
      <w:rPr>
        <w:spacing w:val="5"/>
        <w:sz w:val="18"/>
        <w:szCs w:val="18"/>
        <w:rtl w:val="0"/>
      </w:rPr>
      <w:t>2</w:t>
    </w:r>
    <w:r>
      <w:rPr>
        <w:spacing w:val="5"/>
        <w:sz w:val="18"/>
        <w:szCs w:val="18"/>
        <w:rtl w:val="0"/>
      </w:rPr>
      <w:t xml:space="preserve"> | 81-</w:t>
    </w:r>
    <w:r>
      <w:rPr>
        <w:spacing w:val="5"/>
        <w:sz w:val="18"/>
        <w:szCs w:val="18"/>
        <w:rtl w:val="0"/>
      </w:rPr>
      <w:t>372</w:t>
    </w:r>
    <w:r>
      <w:rPr>
        <w:spacing w:val="5"/>
        <w:sz w:val="18"/>
        <w:szCs w:val="18"/>
        <w:rtl w:val="0"/>
      </w:rPr>
      <w:t xml:space="preserve"> Gdynia | Tel: 58 </w:t>
    </w:r>
    <w:r>
      <w:rPr>
        <w:spacing w:val="5"/>
        <w:sz w:val="18"/>
        <w:szCs w:val="18"/>
        <w:rtl w:val="0"/>
      </w:rPr>
      <w:t>712</w:t>
    </w:r>
    <w:r>
      <w:rPr>
        <w:spacing w:val="5"/>
        <w:sz w:val="18"/>
        <w:szCs w:val="18"/>
        <w:rtl w:val="0"/>
      </w:rPr>
      <w:t xml:space="preserve"> </w:t>
    </w:r>
    <w:r>
      <w:rPr>
        <w:spacing w:val="5"/>
        <w:sz w:val="18"/>
        <w:szCs w:val="18"/>
        <w:rtl w:val="0"/>
      </w:rPr>
      <w:t>22</w:t>
    </w:r>
    <w:r>
      <w:rPr>
        <w:spacing w:val="5"/>
        <w:sz w:val="18"/>
        <w:szCs w:val="18"/>
        <w:rtl w:val="0"/>
      </w:rPr>
      <w:t xml:space="preserve"> </w:t>
    </w:r>
    <w:r>
      <w:rPr>
        <w:spacing w:val="5"/>
        <w:sz w:val="18"/>
        <w:szCs w:val="18"/>
        <w:rtl w:val="0"/>
      </w:rPr>
      <w:t>77</w:t>
    </w:r>
    <w:r>
      <w:rPr>
        <w:color w:val="000000"/>
        <w:spacing w:val="5"/>
        <w:sz w:val="18"/>
        <w:szCs w:val="18"/>
        <w:rtl w:val="0"/>
      </w:rPr>
      <w:t xml:space="preserve"> | </w:t>
    </w:r>
    <w:r>
      <w:rPr>
        <w:rStyle w:val="Hyperlink.0"/>
        <w:spacing w:val="5"/>
        <w:sz w:val="18"/>
        <w:szCs w:val="18"/>
      </w:rPr>
      <w:fldChar w:fldCharType="begin" w:fldLock="0"/>
    </w:r>
    <w:r>
      <w:rPr>
        <w:rStyle w:val="Hyperlink.0"/>
        <w:spacing w:val="5"/>
        <w:sz w:val="18"/>
        <w:szCs w:val="18"/>
      </w:rPr>
      <w:instrText xml:space="preserve"> HYPERLINK "http://www.gsf.pl"</w:instrText>
    </w:r>
    <w:r>
      <w:rPr>
        <w:rStyle w:val="Hyperlink.0"/>
        <w:spacing w:val="5"/>
        <w:sz w:val="18"/>
        <w:szCs w:val="18"/>
      </w:rPr>
      <w:fldChar w:fldCharType="separate" w:fldLock="0"/>
    </w:r>
    <w:r>
      <w:rPr>
        <w:rStyle w:val="Hyperlink.0"/>
        <w:spacing w:val="5"/>
        <w:sz w:val="18"/>
        <w:szCs w:val="18"/>
        <w:rtl w:val="0"/>
      </w:rPr>
      <w:t>www.gsf.pl</w:t>
    </w:r>
    <w:r>
      <w:rPr>
        <w:spacing w:val="5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>
      <w:drawing>
        <wp:inline distT="0" distB="0" distL="0" distR="0">
          <wp:extent cx="1461460" cy="7112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SF_logo_PL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460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a"/>
  </w:abstractNum>
  <w:abstractNum w:abstractNumId="1">
    <w:multiLevelType w:val="hybridMultilevel"/>
    <w:styleLink w:val="Lista"/>
    <w:lvl w:ilvl="0">
      <w:start w:val="1"/>
      <w:numFmt w:val="decimal"/>
      <w:suff w:val="tab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7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Łącze">
    <w:name w:val="Łącze"/>
    <w:rPr>
      <w:color w:val="000099"/>
      <w:u w:val="single"/>
    </w:rPr>
  </w:style>
  <w:style w:type="character" w:styleId="Hyperlink.0">
    <w:name w:val="Hyperlink.0"/>
    <w:basedOn w:val="Łącze"/>
    <w:next w:val="Hyperlink.0"/>
    <w:rPr>
      <w:color w:val="000000"/>
      <w:u w:val="none"/>
    </w:rPr>
  </w:style>
  <w:style w:type="paragraph" w:styleId="Część główna">
    <w:name w:val="Część główna"/>
    <w:next w:val="Część głów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Lista">
    <w:name w:val="Lista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